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7AA8" w14:textId="77777777" w:rsidR="00D10116" w:rsidRDefault="00DF2A38" w:rsidP="002C7D2C">
      <w:pPr>
        <w:spacing w:after="0" w:line="240" w:lineRule="auto"/>
        <w:ind w:right="-172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F2A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</w:t>
      </w:r>
    </w:p>
    <w:p w14:paraId="31FB42C5" w14:textId="77777777" w:rsidR="00DF2A38" w:rsidRPr="00D10116" w:rsidRDefault="00DF2A38" w:rsidP="002C7D2C">
      <w:pPr>
        <w:spacing w:after="0" w:line="240" w:lineRule="auto"/>
        <w:ind w:right="-172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F2A3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1011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Директор ГБУК</w:t>
      </w:r>
    </w:p>
    <w:p w14:paraId="0F3D3AD7" w14:textId="77777777" w:rsidR="00DF2A38" w:rsidRPr="00D10116" w:rsidRDefault="00DF2A38" w:rsidP="002C7D2C">
      <w:pPr>
        <w:spacing w:after="0" w:line="240" w:lineRule="auto"/>
        <w:ind w:right="-172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«Государственная галерея </w:t>
      </w:r>
    </w:p>
    <w:p w14:paraId="3B06F138" w14:textId="77777777" w:rsidR="00DF2A38" w:rsidRPr="00D10116" w:rsidRDefault="00DF2A38" w:rsidP="002C7D2C">
      <w:pPr>
        <w:spacing w:after="0" w:line="240" w:lineRule="auto"/>
        <w:ind w:right="-172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им. А.А. Кадырова» </w:t>
      </w:r>
    </w:p>
    <w:p w14:paraId="1460C424" w14:textId="77777777" w:rsidR="00DF2A38" w:rsidRPr="00D10116" w:rsidRDefault="00DF2A38" w:rsidP="002C7D2C">
      <w:pPr>
        <w:spacing w:after="0" w:line="240" w:lineRule="auto"/>
        <w:ind w:right="-172"/>
        <w:jc w:val="right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_________</w:t>
      </w:r>
      <w:r w:rsidR="002C7D2C" w:rsidRPr="00D1011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Ф. С. Доцагова</w:t>
      </w:r>
    </w:p>
    <w:p w14:paraId="5F5167E7" w14:textId="56D4B3D9" w:rsidR="00DF2A38" w:rsidRPr="00D10116" w:rsidRDefault="00DF2A38" w:rsidP="002C7D2C">
      <w:pPr>
        <w:tabs>
          <w:tab w:val="center" w:pos="4677"/>
          <w:tab w:val="right" w:pos="9355"/>
        </w:tabs>
        <w:spacing w:after="0" w:line="240" w:lineRule="auto"/>
        <w:ind w:right="-172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D1011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«</w:t>
      </w:r>
      <w:r w:rsidR="00015E8F">
        <w:rPr>
          <w:rFonts w:ascii="Times New Roman" w:hAnsi="Times New Roman" w:cs="Times New Roman"/>
          <w:b/>
          <w:sz w:val="26"/>
          <w:szCs w:val="26"/>
        </w:rPr>
        <w:t>1</w:t>
      </w:r>
      <w:r w:rsidR="005D4503">
        <w:rPr>
          <w:rFonts w:ascii="Times New Roman" w:hAnsi="Times New Roman" w:cs="Times New Roman"/>
          <w:b/>
          <w:sz w:val="26"/>
          <w:szCs w:val="26"/>
        </w:rPr>
        <w:t>6</w:t>
      </w:r>
      <w:r w:rsidRPr="00D10116">
        <w:rPr>
          <w:rFonts w:ascii="Times New Roman" w:hAnsi="Times New Roman" w:cs="Times New Roman"/>
          <w:b/>
          <w:sz w:val="26"/>
          <w:szCs w:val="26"/>
        </w:rPr>
        <w:t>»</w:t>
      </w:r>
      <w:r w:rsidR="002C7D2C" w:rsidRPr="00D101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D036E">
        <w:rPr>
          <w:rFonts w:ascii="Times New Roman" w:hAnsi="Times New Roman" w:cs="Times New Roman"/>
          <w:b/>
          <w:sz w:val="26"/>
          <w:szCs w:val="26"/>
        </w:rPr>
        <w:t>июня</w:t>
      </w:r>
      <w:r w:rsidRPr="00D10116">
        <w:rPr>
          <w:rFonts w:ascii="Times New Roman" w:hAnsi="Times New Roman" w:cs="Times New Roman"/>
          <w:sz w:val="26"/>
          <w:szCs w:val="26"/>
        </w:rPr>
        <w:t xml:space="preserve"> </w:t>
      </w:r>
      <w:r w:rsidRPr="00D10116">
        <w:rPr>
          <w:rFonts w:ascii="Times New Roman" w:hAnsi="Times New Roman" w:cs="Times New Roman"/>
          <w:b/>
          <w:sz w:val="26"/>
          <w:szCs w:val="26"/>
        </w:rPr>
        <w:t>202</w:t>
      </w:r>
      <w:r w:rsidR="00721E3D">
        <w:rPr>
          <w:rFonts w:ascii="Times New Roman" w:hAnsi="Times New Roman" w:cs="Times New Roman"/>
          <w:b/>
          <w:sz w:val="26"/>
          <w:szCs w:val="26"/>
        </w:rPr>
        <w:t>6</w:t>
      </w:r>
      <w:r w:rsidRPr="00D10116">
        <w:rPr>
          <w:rFonts w:ascii="Times New Roman" w:hAnsi="Times New Roman" w:cs="Times New Roman"/>
          <w:b/>
          <w:sz w:val="26"/>
          <w:szCs w:val="26"/>
        </w:rPr>
        <w:t>г.</w:t>
      </w:r>
    </w:p>
    <w:p w14:paraId="510BE60E" w14:textId="77777777" w:rsidR="00DF2A38" w:rsidRPr="00D10116" w:rsidRDefault="00DF2A38" w:rsidP="00DF2A38">
      <w:pPr>
        <w:tabs>
          <w:tab w:val="center" w:pos="4677"/>
          <w:tab w:val="right" w:pos="9355"/>
        </w:tabs>
        <w:spacing w:after="0" w:line="240" w:lineRule="auto"/>
        <w:rPr>
          <w:b/>
          <w:sz w:val="26"/>
          <w:szCs w:val="26"/>
        </w:rPr>
      </w:pPr>
      <w:r w:rsidRPr="00D10116">
        <w:rPr>
          <w:b/>
          <w:sz w:val="26"/>
          <w:szCs w:val="26"/>
        </w:rPr>
        <w:t xml:space="preserve">                 </w:t>
      </w:r>
    </w:p>
    <w:p w14:paraId="50857875" w14:textId="77777777" w:rsidR="00C9552F" w:rsidRPr="00D10116" w:rsidRDefault="00C9552F" w:rsidP="00DF2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B6B0463" w14:textId="77777777" w:rsidR="00DF2A38" w:rsidRPr="00D10116" w:rsidRDefault="00DF2A38" w:rsidP="00DF2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D101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Отчет</w:t>
      </w:r>
    </w:p>
    <w:p w14:paraId="43940250" w14:textId="77777777" w:rsidR="00DF2A38" w:rsidRPr="00D10116" w:rsidRDefault="00DF2A38" w:rsidP="00DF2A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ГБУК "Государственная галерея им. А.А. Кадырова"</w:t>
      </w:r>
    </w:p>
    <w:p w14:paraId="20298152" w14:textId="77777777" w:rsidR="002C7D2C" w:rsidRPr="00D10116" w:rsidRDefault="00DF2A38" w:rsidP="002C7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о проделанной работе </w:t>
      </w:r>
      <w:r w:rsidR="002C7D2C" w:rsidRPr="00D101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противодействию коррупции в Чеченской Республике </w:t>
      </w:r>
    </w:p>
    <w:p w14:paraId="7352DA7D" w14:textId="77777777" w:rsidR="002C7D2C" w:rsidRPr="00D10116" w:rsidRDefault="002C7D2C" w:rsidP="002C7D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101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I</w:t>
      </w:r>
      <w:r w:rsidR="00982DC3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D101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квартал 202</w:t>
      </w:r>
      <w:r w:rsidR="00721E3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D1011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14:paraId="4C94D3FD" w14:textId="77777777" w:rsidR="007734EA" w:rsidRPr="00F65649" w:rsidRDefault="007734EA" w:rsidP="002C7D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14:paraId="04955E04" w14:textId="77777777" w:rsidR="00DF2A38" w:rsidRPr="007734EA" w:rsidRDefault="00DF2A38" w:rsidP="00DF2A38">
      <w:pPr>
        <w:spacing w:after="0" w:line="240" w:lineRule="auto"/>
        <w:jc w:val="center"/>
        <w:rPr>
          <w:rFonts w:eastAsiaTheme="minorEastAsia"/>
          <w:sz w:val="12"/>
          <w:szCs w:val="24"/>
          <w:lang w:eastAsia="ru-RU"/>
        </w:rPr>
      </w:pP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2268"/>
        <w:gridCol w:w="2126"/>
        <w:gridCol w:w="1985"/>
        <w:gridCol w:w="1559"/>
        <w:gridCol w:w="4536"/>
      </w:tblGrid>
      <w:tr w:rsidR="00DF2A38" w:rsidRPr="00DF2A38" w14:paraId="6028F098" w14:textId="77777777" w:rsidTr="00B51F4E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46F68" w14:textId="77777777" w:rsidR="00DF2A38" w:rsidRPr="007734EA" w:rsidRDefault="00DF2A38" w:rsidP="00DF2A38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CC35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Название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10EF4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9097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Дата, время и 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C4B2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Ответственные и участники мероприятия ФИО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0EAAF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Количество 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0588" w14:textId="77777777" w:rsidR="00DF2A38" w:rsidRPr="007734EA" w:rsidRDefault="00DF2A38" w:rsidP="00DF2A3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734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Краткое описание проведенного мероприятия</w:t>
            </w:r>
          </w:p>
        </w:tc>
      </w:tr>
      <w:tr w:rsidR="00721E3D" w:rsidRPr="00DF2A38" w14:paraId="503516CE" w14:textId="77777777" w:rsidTr="00534A7A">
        <w:trPr>
          <w:trHeight w:val="6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2EE49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E9C1727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E23A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ГБУК «Государственная галерея им. А. А. Кадырова»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3813F" w14:textId="77777777" w:rsidR="00721E3D" w:rsidRPr="00FD2A8D" w:rsidRDefault="00721E3D" w:rsidP="00721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>Профилактическая лекция: «Антикоррупционный десант»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0DDF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09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07BB28DD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в 11:00 ч.</w:t>
            </w:r>
          </w:p>
          <w:p w14:paraId="321B5BB6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 Грозный, пр-т Х.А. Исаева 75</w:t>
            </w:r>
          </w:p>
          <w:p w14:paraId="5E9A1C26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ГБУК «Государственная галерея им. А.А.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Кадырова»</w:t>
            </w:r>
          </w:p>
          <w:p w14:paraId="5936BF23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79AF" w14:textId="77777777" w:rsidR="00721E3D" w:rsidRPr="00DF2A38" w:rsidRDefault="00721E3D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</w:t>
            </w:r>
          </w:p>
          <w:p w14:paraId="17FBEB7E" w14:textId="77777777" w:rsidR="00721E3D" w:rsidRPr="00DF2A38" w:rsidRDefault="00721E3D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0E1A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C04E" w14:textId="77777777" w:rsidR="00721E3D" w:rsidRDefault="00721E3D" w:rsidP="00721E3D">
            <w:pPr>
              <w:pStyle w:val="p1"/>
              <w:spacing w:before="0" w:beforeAutospacing="0" w:after="0" w:afterAutospacing="0"/>
              <w:rPr>
                <w:color w:val="222222"/>
                <w:szCs w:val="26"/>
                <w:shd w:val="clear" w:color="auto" w:fill="FFFFFF"/>
              </w:rPr>
            </w:pPr>
            <w:r w:rsidRPr="00C9552F">
              <w:rPr>
                <w:color w:val="222222"/>
              </w:rPr>
              <w:t>Лектор - экскурсовод, Кадырова Луиза, рассказал</w:t>
            </w:r>
            <w:r>
              <w:rPr>
                <w:color w:val="222222"/>
              </w:rPr>
              <w:t>а</w:t>
            </w:r>
            <w:r w:rsidRPr="00C9552F">
              <w:rPr>
                <w:color w:val="222222"/>
              </w:rPr>
              <w:t xml:space="preserve">, что </w:t>
            </w:r>
            <w:r w:rsidRPr="00982DC3">
              <w:rPr>
                <w:color w:val="222222"/>
                <w:szCs w:val="26"/>
                <w:shd w:val="clear" w:color="auto" w:fill="FFFFFF"/>
              </w:rPr>
              <w:t xml:space="preserve">в качестве традиционного определения используется трактовка антикоррупционного мониторинга как системы мероприятий по анализу, исследованию, оценке и прогнозированию коррупционных негативных явлений, в том числе коррупционных факторов, коррупционных правонарушений, а также по оценке и исследованию инструментов противодействия коррупции. </w:t>
            </w:r>
          </w:p>
          <w:p w14:paraId="22F94768" w14:textId="77777777" w:rsidR="00721E3D" w:rsidRPr="007734EA" w:rsidRDefault="00721E3D" w:rsidP="00721E3D">
            <w:pPr>
              <w:pStyle w:val="p1"/>
              <w:spacing w:before="0" w:beforeAutospacing="0" w:after="0" w:afterAutospacing="0"/>
              <w:rPr>
                <w:color w:val="000000"/>
                <w:szCs w:val="28"/>
              </w:rPr>
            </w:pPr>
            <w:r w:rsidRPr="00C9552F">
              <w:rPr>
                <w:b/>
                <w:color w:val="000000"/>
                <w:szCs w:val="28"/>
              </w:rPr>
              <w:t>Цель мероприятия:</w:t>
            </w:r>
            <w:r w:rsidRPr="00C9552F">
              <w:rPr>
                <w:color w:val="000000"/>
                <w:szCs w:val="28"/>
              </w:rPr>
              <w:t xml:space="preserve"> стимулировать мотивацию антикоррупционного поведения.</w:t>
            </w:r>
          </w:p>
        </w:tc>
      </w:tr>
      <w:tr w:rsidR="00721E3D" w:rsidRPr="00DF2A38" w14:paraId="758D5FE3" w14:textId="77777777" w:rsidTr="00824E5A">
        <w:trPr>
          <w:cantSplit/>
          <w:trHeight w:val="367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8B541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C0E3EFB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D7C9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ГБУК «Государственная галерея им. А. А. Кадырова»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D0121" w14:textId="77777777" w:rsidR="00721E3D" w:rsidRPr="00FD2A8D" w:rsidRDefault="00721E3D" w:rsidP="00721E3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лекция: «</w:t>
            </w:r>
            <w:r w:rsidRPr="00FD2A8D">
              <w:rPr>
                <w:rFonts w:ascii="Times New Roman" w:eastAsia="Calibri" w:hAnsi="Times New Roman" w:cs="Times New Roman"/>
                <w:bCs/>
                <w:sz w:val="24"/>
                <w:szCs w:val="29"/>
                <w:shd w:val="clear" w:color="auto" w:fill="FFFFFF"/>
              </w:rPr>
              <w:t>Предостережения от коррупционной зависимости для представителей Малого бизнеса</w:t>
            </w: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10ED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13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188327F2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в 11:00 ч.</w:t>
            </w:r>
          </w:p>
          <w:p w14:paraId="7AA02C34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 Грозный, пр-т Х.А. Исаева 75</w:t>
            </w:r>
          </w:p>
          <w:p w14:paraId="6DCCB70E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ГБУК «Государственная галерея им. А.А.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Кадырова»</w:t>
            </w:r>
          </w:p>
          <w:p w14:paraId="61979124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7F211" w14:textId="77777777" w:rsidR="00721E3D" w:rsidRPr="00DF2A38" w:rsidRDefault="00721E3D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</w:t>
            </w:r>
          </w:p>
          <w:p w14:paraId="5BFE1D70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326C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1FD1" w14:textId="77777777" w:rsidR="00721E3D" w:rsidRDefault="00721E3D" w:rsidP="00721E3D">
            <w:pPr>
              <w:pStyle w:val="p2"/>
              <w:spacing w:before="0" w:beforeAutospacing="0" w:after="0" w:afterAutospacing="0"/>
            </w:pPr>
            <w:r w:rsidRPr="00982DC3">
              <w:t xml:space="preserve">В ходе лекции был прочитан доклад, в котором детально были изложены проблемы предупреждения и пресечения коррупции в органах государственной власти и управления требуют системного подхода. </w:t>
            </w:r>
            <w:r>
              <w:t>Лектор подчеркнула, что у</w:t>
            </w:r>
            <w:r w:rsidRPr="00982DC3">
              <w:t xml:space="preserve">ровень развития коррупции, степень ее общественной опасности, а также разнообразные формы ее проявления, требуют адекватных мер реагирования всех государственных институтов и структур. </w:t>
            </w:r>
          </w:p>
          <w:p w14:paraId="41BC72D0" w14:textId="77777777" w:rsidR="00721E3D" w:rsidRPr="00982DC3" w:rsidRDefault="00721E3D" w:rsidP="00721E3D">
            <w:pPr>
              <w:pStyle w:val="p2"/>
              <w:spacing w:before="0" w:beforeAutospacing="0" w:after="0" w:afterAutospacing="0"/>
              <w:rPr>
                <w:bCs/>
                <w:szCs w:val="28"/>
              </w:rPr>
            </w:pPr>
            <w:r w:rsidRPr="00982DC3">
              <w:rPr>
                <w:b/>
                <w:bCs/>
                <w:szCs w:val="28"/>
                <w:shd w:val="clear" w:color="auto" w:fill="FFFFFF"/>
              </w:rPr>
              <w:t>Цель мероприятия:</w:t>
            </w:r>
            <w:r w:rsidRPr="00982DC3">
              <w:rPr>
                <w:bCs/>
                <w:szCs w:val="28"/>
                <w:shd w:val="clear" w:color="auto" w:fill="FFFFFF"/>
              </w:rPr>
              <w:t xml:space="preserve"> сформировать у сотрудников четкую гражданскую позицию, основывающуюся на противостоянии коррупции. </w:t>
            </w:r>
          </w:p>
        </w:tc>
      </w:tr>
      <w:tr w:rsidR="00721E3D" w:rsidRPr="00DF2A38" w14:paraId="6F27D85A" w14:textId="77777777" w:rsidTr="00DD7291">
        <w:trPr>
          <w:trHeight w:val="3643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48EDC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3097075" w14:textId="77777777" w:rsidR="00721E3D" w:rsidRPr="00DF2A38" w:rsidRDefault="00721E3D" w:rsidP="00721E3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E683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ГБУК «Государственная галерея им. А.А. Кадырова»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F74C" w14:textId="77777777" w:rsidR="00015E8F" w:rsidRDefault="00721E3D" w:rsidP="00721E3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Профилактическая лекция:</w:t>
            </w:r>
          </w:p>
          <w:p w14:paraId="66BA08EE" w14:textId="77777777" w:rsidR="00721E3D" w:rsidRPr="00FD2A8D" w:rsidRDefault="00721E3D" w:rsidP="00721E3D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A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«Незримый бой с коррупционным врагом»</w:t>
            </w:r>
            <w:r w:rsidRPr="00FD2A8D">
              <w:rPr>
                <w:rFonts w:ascii="Times New Roman" w:eastAsia="Calibri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в рамках реализации Единой Концепции духовно-нравственного воспитания подрастающего поколения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58900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10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6</w:t>
            </w:r>
            <w:r w:rsidRPr="002C7D2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г.</w:t>
            </w:r>
          </w:p>
          <w:p w14:paraId="2B95861D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Начало в 11:00 ч.</w:t>
            </w:r>
          </w:p>
          <w:p w14:paraId="2246DA75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г. Грозный, пр-т Х.А. Исаева 75</w:t>
            </w:r>
          </w:p>
          <w:p w14:paraId="13377EC4" w14:textId="77777777" w:rsidR="00721E3D" w:rsidRPr="002C7D2C" w:rsidRDefault="00721E3D" w:rsidP="00721E3D">
            <w:pPr>
              <w:tabs>
                <w:tab w:val="left" w:pos="1068"/>
              </w:tabs>
              <w:autoSpaceDE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ГБУК «Государственная галерея им. А.А. Кадырова».</w:t>
            </w:r>
          </w:p>
          <w:p w14:paraId="5306EAE3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2C7D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DD75" w14:textId="77777777" w:rsidR="00721E3D" w:rsidRPr="00DF2A38" w:rsidRDefault="00721E3D" w:rsidP="00721E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</w:t>
            </w:r>
          </w:p>
          <w:p w14:paraId="50D5A6EC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Кадырова Л.А.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8846" w14:textId="77777777" w:rsidR="00721E3D" w:rsidRPr="00DF2A38" w:rsidRDefault="00721E3D" w:rsidP="00721E3D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DF2A3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A56B" w14:textId="77777777" w:rsidR="00721E3D" w:rsidRPr="00EC254B" w:rsidRDefault="00721E3D" w:rsidP="00721E3D">
            <w:pPr>
              <w:pStyle w:val="p1"/>
              <w:spacing w:before="0" w:beforeAutospacing="0" w:after="0"/>
              <w:rPr>
                <w:color w:val="222222"/>
              </w:rPr>
            </w:pPr>
            <w:r w:rsidRPr="00EC254B">
              <w:t>Лектор галереи Кадырова Л. рассказала, о</w:t>
            </w:r>
            <w:r>
              <w:t>б</w:t>
            </w:r>
            <w:r w:rsidRPr="00EC254B">
              <w:t xml:space="preserve"> одной </w:t>
            </w:r>
            <w:r>
              <w:t xml:space="preserve">из </w:t>
            </w:r>
            <w:r w:rsidRPr="00EC254B">
              <w:t xml:space="preserve">основных проблем </w:t>
            </w:r>
            <w:r>
              <w:t>в современном мире</w:t>
            </w:r>
            <w:r w:rsidRPr="00EC254B">
              <w:t>, котор</w:t>
            </w:r>
            <w:r>
              <w:t>ой</w:t>
            </w:r>
            <w:r w:rsidRPr="00EC254B">
              <w:t xml:space="preserve"> несомненно является коррупция </w:t>
            </w:r>
            <w:r>
              <w:t>как</w:t>
            </w:r>
            <w:r w:rsidRPr="00EC254B">
              <w:t xml:space="preserve"> серьёзная угроза для любого государства и общества, </w:t>
            </w:r>
            <w:r>
              <w:t>которую как великая и сильная страна</w:t>
            </w:r>
            <w:r w:rsidRPr="00EC254B">
              <w:t xml:space="preserve"> должна решить очень значимую и глобальную проблему современности. </w:t>
            </w:r>
            <w:r w:rsidRPr="00EC254B">
              <w:rPr>
                <w:b/>
                <w:bCs/>
                <w:szCs w:val="28"/>
              </w:rPr>
              <w:t xml:space="preserve">Цель мероприятия: </w:t>
            </w:r>
            <w:r w:rsidRPr="00EC254B">
              <w:rPr>
                <w:bCs/>
                <w:szCs w:val="28"/>
                <w:shd w:val="clear" w:color="auto" w:fill="FFFFFF"/>
              </w:rPr>
              <w:t>формирование у слушателей собственного мнения и позиции по отношению к коррупции, формирование антикоррупционного общественного сознания.</w:t>
            </w:r>
          </w:p>
        </w:tc>
      </w:tr>
    </w:tbl>
    <w:p w14:paraId="66A3F6C5" w14:textId="77777777" w:rsidR="00D10116" w:rsidRDefault="00D10116" w:rsidP="00D10116">
      <w:pPr>
        <w:spacing w:after="0" w:line="240" w:lineRule="auto"/>
        <w:ind w:hanging="284"/>
        <w:jc w:val="both"/>
        <w:rPr>
          <w:rFonts w:ascii="Times New Roman" w:eastAsiaTheme="minorEastAsia" w:hAnsi="Times New Roman" w:cs="Times New Roman"/>
          <w:lang w:eastAsia="ru-RU"/>
        </w:rPr>
      </w:pPr>
    </w:p>
    <w:p w14:paraId="3B3EC9FE" w14:textId="77777777" w:rsidR="00DF2A38" w:rsidRPr="00DF2A38" w:rsidRDefault="00DF2A38" w:rsidP="00D10116">
      <w:pPr>
        <w:spacing w:after="0" w:line="240" w:lineRule="auto"/>
        <w:ind w:hanging="28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F2A3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 </w:t>
      </w:r>
      <w:r w:rsidRPr="00DF2A38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="00982DC3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Pr="00DF2A3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квартал 202</w:t>
      </w:r>
      <w:r w:rsidR="00721E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="00301FC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DF2A3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года учреждением культуры ЧР проведено 3 мероприятия, в которых приняло участие </w:t>
      </w:r>
      <w:r w:rsidR="00C9552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66</w:t>
      </w:r>
      <w:r w:rsidR="00301FC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человек</w:t>
      </w:r>
    </w:p>
    <w:p w14:paraId="72D7FAB9" w14:textId="77777777" w:rsidR="00DF2A38" w:rsidRPr="00DF2A38" w:rsidRDefault="00DF2A38" w:rsidP="00DF2A38">
      <w:pPr>
        <w:spacing w:after="0" w:line="240" w:lineRule="auto"/>
        <w:rPr>
          <w:rFonts w:eastAsiaTheme="minorEastAsia"/>
          <w:lang w:eastAsia="ru-RU"/>
        </w:rPr>
      </w:pPr>
    </w:p>
    <w:p w14:paraId="62BA8929" w14:textId="77777777" w:rsidR="00DF2A38" w:rsidRPr="00DF2A38" w:rsidRDefault="00DF2A38" w:rsidP="00DF2A38">
      <w:pPr>
        <w:spacing w:after="0" w:line="240" w:lineRule="auto"/>
        <w:rPr>
          <w:rFonts w:eastAsiaTheme="minorEastAsia"/>
          <w:lang w:eastAsia="ru-RU"/>
        </w:rPr>
      </w:pPr>
    </w:p>
    <w:sectPr w:rsidR="00DF2A38" w:rsidRPr="00DF2A38" w:rsidSect="00E22CB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DE"/>
    <w:rsid w:val="00015E8F"/>
    <w:rsid w:val="00164390"/>
    <w:rsid w:val="002C7D2C"/>
    <w:rsid w:val="00301FC7"/>
    <w:rsid w:val="003A4B48"/>
    <w:rsid w:val="00467AC0"/>
    <w:rsid w:val="00565A81"/>
    <w:rsid w:val="005D4503"/>
    <w:rsid w:val="00601A80"/>
    <w:rsid w:val="00721E3D"/>
    <w:rsid w:val="007734EA"/>
    <w:rsid w:val="007D036E"/>
    <w:rsid w:val="00922745"/>
    <w:rsid w:val="00982DC3"/>
    <w:rsid w:val="00AA7877"/>
    <w:rsid w:val="00B51F4E"/>
    <w:rsid w:val="00B648B5"/>
    <w:rsid w:val="00B74EDE"/>
    <w:rsid w:val="00C9552F"/>
    <w:rsid w:val="00D10116"/>
    <w:rsid w:val="00DF2A38"/>
    <w:rsid w:val="00EC254B"/>
    <w:rsid w:val="00F65649"/>
    <w:rsid w:val="00FA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FE78"/>
  <w15:chartTrackingRefBased/>
  <w15:docId w15:val="{F3B776DB-320C-4EA2-939F-1C5F96E8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77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7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77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955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1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1C288-C468-4C22-B206-45AC5253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2026-06-16T06:52:00Z</cp:lastPrinted>
  <dcterms:created xsi:type="dcterms:W3CDTF">2021-12-16T13:17:00Z</dcterms:created>
  <dcterms:modified xsi:type="dcterms:W3CDTF">2026-06-16T06:52:00Z</dcterms:modified>
</cp:coreProperties>
</file>